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2D61B1">
      <w:pPr>
        <w:pStyle w:val="Title"/>
        <w:ind w:left="-426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2D61B1">
      <w:pPr>
        <w:pStyle w:val="Subtitle"/>
        <w:ind w:left="-426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2D61B1">
      <w:pPr>
        <w:ind w:left="-426" w:right="284" w:firstLine="568"/>
        <w:jc w:val="both"/>
        <w:rPr>
          <w:iCs/>
          <w:sz w:val="26"/>
          <w:szCs w:val="26"/>
        </w:rPr>
      </w:pPr>
    </w:p>
    <w:p w:rsidR="00807376" w:rsidRPr="00E15C78" w:rsidP="002D61B1">
      <w:pPr>
        <w:ind w:left="-426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8B3542">
        <w:rPr>
          <w:bCs/>
          <w:iCs/>
          <w:sz w:val="26"/>
          <w:szCs w:val="26"/>
        </w:rPr>
        <w:t xml:space="preserve">   </w:t>
      </w:r>
      <w:r w:rsidR="00363E1A">
        <w:rPr>
          <w:bCs/>
          <w:iCs/>
          <w:sz w:val="26"/>
          <w:szCs w:val="26"/>
        </w:rPr>
        <w:t>13 августа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2D61B1">
      <w:pPr>
        <w:ind w:left="-426" w:right="284" w:firstLine="710"/>
        <w:jc w:val="both"/>
        <w:rPr>
          <w:sz w:val="26"/>
          <w:szCs w:val="26"/>
        </w:rPr>
      </w:pPr>
    </w:p>
    <w:p w:rsidR="0024188E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>Исполняющий обязанности мирового судьи судебного участка № 2 Радужнинского судебного района мировой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</w:t>
      </w:r>
      <w:r w:rsidRPr="00FA4078">
        <w:rPr>
          <w:sz w:val="26"/>
          <w:szCs w:val="26"/>
        </w:rPr>
        <w:t xml:space="preserve">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80141A">
        <w:rPr>
          <w:sz w:val="26"/>
          <w:szCs w:val="26"/>
        </w:rPr>
        <w:t>Котельниковой</w:t>
      </w:r>
      <w:r w:rsidR="004542DB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2D61B1">
      <w:pPr>
        <w:ind w:left="-426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80141A">
        <w:rPr>
          <w:sz w:val="26"/>
          <w:szCs w:val="26"/>
        </w:rPr>
        <w:t>Котельниковой Евгении Рахимовны</w:t>
      </w:r>
      <w:r w:rsidR="004542DB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 xml:space="preserve"> года рождения, урожен</w:t>
      </w:r>
      <w:r w:rsidR="004542DB">
        <w:rPr>
          <w:sz w:val="26"/>
          <w:szCs w:val="26"/>
        </w:rPr>
        <w:t>ки</w:t>
      </w:r>
      <w:r w:rsidRPr="00E15C78" w:rsidR="003057D3">
        <w:rPr>
          <w:sz w:val="26"/>
          <w:szCs w:val="26"/>
        </w:rPr>
        <w:t xml:space="preserve"> </w:t>
      </w:r>
      <w:r w:rsidR="00D2099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*</w:t>
      </w:r>
      <w:r w:rsidRPr="00E15C78" w:rsidR="003057D3">
        <w:rPr>
          <w:sz w:val="26"/>
          <w:szCs w:val="26"/>
        </w:rPr>
        <w:t>, граждан</w:t>
      </w:r>
      <w:r w:rsidR="004542DB">
        <w:rPr>
          <w:sz w:val="26"/>
          <w:szCs w:val="26"/>
        </w:rPr>
        <w:t>к</w:t>
      </w:r>
      <w:r w:rsidRPr="00E15C78" w:rsidR="003057D3">
        <w:rPr>
          <w:sz w:val="26"/>
          <w:szCs w:val="26"/>
        </w:rPr>
        <w:t xml:space="preserve">и </w:t>
      </w:r>
      <w:r>
        <w:rPr>
          <w:sz w:val="26"/>
          <w:szCs w:val="26"/>
        </w:rPr>
        <w:t>*</w:t>
      </w:r>
      <w:r w:rsidR="00FA4078">
        <w:rPr>
          <w:sz w:val="26"/>
          <w:szCs w:val="26"/>
        </w:rPr>
        <w:t xml:space="preserve">, </w:t>
      </w:r>
      <w:r w:rsidRPr="00E15C78" w:rsidR="003057D3">
        <w:rPr>
          <w:sz w:val="26"/>
          <w:szCs w:val="26"/>
        </w:rPr>
        <w:t>зарегистрированно</w:t>
      </w:r>
      <w:r w:rsidR="00D33F5F">
        <w:rPr>
          <w:sz w:val="26"/>
          <w:szCs w:val="26"/>
        </w:rPr>
        <w:t>й</w:t>
      </w:r>
      <w:r w:rsidRPr="00E15C78" w:rsidR="003057D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</w:t>
      </w:r>
      <w:r w:rsidR="0080141A">
        <w:rPr>
          <w:sz w:val="26"/>
          <w:szCs w:val="26"/>
        </w:rPr>
        <w:t xml:space="preserve">, фактически проживающей по адресу: </w:t>
      </w:r>
      <w:r>
        <w:rPr>
          <w:sz w:val="26"/>
          <w:szCs w:val="26"/>
        </w:rPr>
        <w:t>*</w:t>
      </w:r>
      <w:r w:rsidR="007437D4">
        <w:rPr>
          <w:sz w:val="26"/>
          <w:szCs w:val="26"/>
        </w:rPr>
        <w:t>,</w:t>
      </w:r>
      <w:r w:rsidRPr="00971EA7" w:rsidR="00971EA7">
        <w:rPr>
          <w:sz w:val="26"/>
          <w:szCs w:val="26"/>
        </w:rPr>
        <w:t xml:space="preserve"> </w:t>
      </w:r>
      <w:r w:rsidR="00C024A2">
        <w:rPr>
          <w:sz w:val="26"/>
          <w:szCs w:val="26"/>
        </w:rPr>
        <w:t>не замужней, не работающей</w:t>
      </w:r>
      <w:r w:rsidRPr="00E15C78" w:rsidR="00C024A2">
        <w:rPr>
          <w:sz w:val="26"/>
          <w:szCs w:val="26"/>
        </w:rPr>
        <w:t>,</w:t>
      </w:r>
      <w:r w:rsidR="00C024A2">
        <w:rPr>
          <w:sz w:val="26"/>
          <w:szCs w:val="26"/>
        </w:rPr>
        <w:t xml:space="preserve"> </w:t>
      </w:r>
      <w:r w:rsidRPr="00E15C78" w:rsidR="00C024A2">
        <w:rPr>
          <w:sz w:val="26"/>
          <w:szCs w:val="26"/>
        </w:rPr>
        <w:t>не имеюще</w:t>
      </w:r>
      <w:r w:rsidR="00C024A2">
        <w:rPr>
          <w:sz w:val="26"/>
          <w:szCs w:val="26"/>
        </w:rPr>
        <w:t>й</w:t>
      </w:r>
      <w:r w:rsidRPr="00E15C78" w:rsidR="00C024A2">
        <w:rPr>
          <w:sz w:val="26"/>
          <w:szCs w:val="26"/>
        </w:rPr>
        <w:t xml:space="preserve"> </w:t>
      </w:r>
      <w:r w:rsidR="00C024A2">
        <w:rPr>
          <w:sz w:val="26"/>
          <w:szCs w:val="26"/>
        </w:rPr>
        <w:t xml:space="preserve">иждивенцев и </w:t>
      </w:r>
      <w:r w:rsidRPr="00E15C78" w:rsidR="00C024A2">
        <w:rPr>
          <w:sz w:val="26"/>
          <w:szCs w:val="26"/>
        </w:rPr>
        <w:t>установленной инвалидности;</w:t>
      </w:r>
      <w:r w:rsidR="00C024A2">
        <w:rPr>
          <w:sz w:val="26"/>
          <w:szCs w:val="26"/>
        </w:rPr>
        <w:t xml:space="preserve"> </w:t>
      </w:r>
      <w:r w:rsidRPr="00E15C78" w:rsidR="003057D3">
        <w:rPr>
          <w:sz w:val="26"/>
          <w:szCs w:val="26"/>
        </w:rPr>
        <w:t>подвергнуто</w:t>
      </w:r>
      <w:r w:rsidR="00D33F5F">
        <w:rPr>
          <w:sz w:val="26"/>
          <w:szCs w:val="26"/>
        </w:rPr>
        <w:t>й</w:t>
      </w:r>
      <w:r w:rsidRPr="00E15C78" w:rsidR="003057D3">
        <w:rPr>
          <w:sz w:val="26"/>
          <w:szCs w:val="26"/>
        </w:rPr>
        <w:t xml:space="preserve"> административному нак</w:t>
      </w:r>
      <w:r w:rsidR="007437D4">
        <w:rPr>
          <w:sz w:val="26"/>
          <w:szCs w:val="26"/>
        </w:rPr>
        <w:t>азанию за совершение однородных правонарушений</w:t>
      </w:r>
      <w:r w:rsidRPr="00E15C78" w:rsidR="003057D3">
        <w:rPr>
          <w:sz w:val="26"/>
          <w:szCs w:val="26"/>
        </w:rPr>
        <w:t>,</w:t>
      </w:r>
      <w:r w:rsidR="00FA4078">
        <w:rPr>
          <w:sz w:val="26"/>
          <w:szCs w:val="26"/>
        </w:rPr>
        <w:t xml:space="preserve"> предусмотренных Кодексом</w:t>
      </w:r>
      <w:r w:rsidRPr="00FA4078" w:rsidR="00FA4078">
        <w:rPr>
          <w:sz w:val="26"/>
          <w:szCs w:val="26"/>
        </w:rPr>
        <w:t xml:space="preserve"> Российской Федерации об административных правонарушениях</w:t>
      </w:r>
      <w:r w:rsidR="00FA4078">
        <w:rPr>
          <w:sz w:val="26"/>
          <w:szCs w:val="26"/>
        </w:rPr>
        <w:t>,</w:t>
      </w:r>
    </w:p>
    <w:p w:rsidR="00C769EE" w:rsidRPr="00E15C78" w:rsidP="002D61B1">
      <w:pPr>
        <w:ind w:left="-426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2D61B1">
      <w:pPr>
        <w:ind w:left="-426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52678F" w:rsidRPr="00E15C78" w:rsidP="002D61B1">
      <w:pPr>
        <w:ind w:left="-426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2D61B1">
      <w:pPr>
        <w:ind w:left="-426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12.08.2025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16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15</w:t>
      </w:r>
      <w:r w:rsidRPr="00E15C78" w:rsidR="0024188E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Котельникова</w:t>
      </w:r>
      <w:r w:rsid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="00E15C78">
        <w:rPr>
          <w:sz w:val="26"/>
          <w:szCs w:val="26"/>
        </w:rPr>
        <w:t xml:space="preserve"> появил</w:t>
      </w:r>
      <w:r w:rsidR="00D33F5F">
        <w:rPr>
          <w:sz w:val="26"/>
          <w:szCs w:val="26"/>
        </w:rPr>
        <w:t>а</w:t>
      </w:r>
      <w:r w:rsidR="00E15C78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15C78">
        <w:rPr>
          <w:sz w:val="26"/>
          <w:szCs w:val="26"/>
        </w:rPr>
        <w:t xml:space="preserve"> </w:t>
      </w:r>
      <w:r w:rsidRPr="00E15C78" w:rsidR="00F81606">
        <w:rPr>
          <w:sz w:val="26"/>
          <w:szCs w:val="26"/>
        </w:rPr>
        <w:t xml:space="preserve">в общественном месте </w:t>
      </w:r>
      <w:r w:rsidRPr="00E15C78" w:rsidR="004E440D">
        <w:rPr>
          <w:sz w:val="26"/>
          <w:szCs w:val="26"/>
        </w:rPr>
        <w:t xml:space="preserve">на улице </w:t>
      </w:r>
      <w:r w:rsidR="00FA4078">
        <w:rPr>
          <w:sz w:val="26"/>
          <w:szCs w:val="26"/>
        </w:rPr>
        <w:t xml:space="preserve">около </w:t>
      </w:r>
      <w:r w:rsidR="0080141A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 № 1</w:t>
      </w:r>
      <w:r w:rsidR="00D33F5F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 xml:space="preserve">в </w:t>
      </w:r>
      <w:r>
        <w:rPr>
          <w:sz w:val="26"/>
          <w:szCs w:val="26"/>
        </w:rPr>
        <w:t>6</w:t>
      </w:r>
      <w:r w:rsidR="00FA4078">
        <w:rPr>
          <w:sz w:val="26"/>
          <w:szCs w:val="26"/>
        </w:rPr>
        <w:t>-м микрорайоне</w:t>
      </w:r>
      <w:r w:rsidRPr="00E15C78" w:rsidR="00E4672C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80141A">
        <w:rPr>
          <w:sz w:val="26"/>
          <w:szCs w:val="26"/>
        </w:rPr>
        <w:t>Котельникова</w:t>
      </w:r>
      <w:r w:rsidRPr="00E15C78" w:rsidR="004E440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>
        <w:rPr>
          <w:sz w:val="26"/>
          <w:szCs w:val="26"/>
        </w:rPr>
        <w:t xml:space="preserve">, </w:t>
      </w:r>
      <w:r w:rsidR="002D61B1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а также утрату контроля над поведением, </w:t>
      </w:r>
      <w:r w:rsidRPr="00E15C78" w:rsidR="00AD213E">
        <w:rPr>
          <w:spacing w:val="-2"/>
          <w:sz w:val="26"/>
          <w:szCs w:val="26"/>
        </w:rPr>
        <w:t>чем вызвал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брезгливость и отвращение у посторонних граждан и оскорбил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B56EF7">
        <w:rPr>
          <w:sz w:val="26"/>
          <w:szCs w:val="26"/>
        </w:rPr>
        <w:t xml:space="preserve">При рассмотрении дела </w:t>
      </w:r>
      <w:r w:rsidRPr="00B56EF7" w:rsidR="0080141A">
        <w:rPr>
          <w:sz w:val="26"/>
          <w:szCs w:val="26"/>
        </w:rPr>
        <w:t>Котельникова</w:t>
      </w:r>
      <w:r w:rsidRPr="00B56EF7">
        <w:rPr>
          <w:sz w:val="26"/>
          <w:szCs w:val="26"/>
        </w:rPr>
        <w:t xml:space="preserve"> </w:t>
      </w:r>
      <w:r w:rsidRPr="00B56EF7" w:rsidR="0080141A">
        <w:rPr>
          <w:sz w:val="26"/>
          <w:szCs w:val="26"/>
        </w:rPr>
        <w:t>Е.Р.</w:t>
      </w:r>
      <w:r w:rsidRPr="00B56EF7">
        <w:rPr>
          <w:sz w:val="26"/>
          <w:szCs w:val="26"/>
        </w:rPr>
        <w:t xml:space="preserve"> с вменяемым право</w:t>
      </w:r>
      <w:r w:rsidRPr="00B56EF7" w:rsidR="009B02E2">
        <w:rPr>
          <w:sz w:val="26"/>
          <w:szCs w:val="26"/>
        </w:rPr>
        <w:t>нарушением согласил</w:t>
      </w:r>
      <w:r w:rsidRPr="00B56EF7" w:rsidR="00D33F5F">
        <w:rPr>
          <w:sz w:val="26"/>
          <w:szCs w:val="26"/>
        </w:rPr>
        <w:t>а</w:t>
      </w:r>
      <w:r w:rsidRPr="00B56EF7" w:rsidR="009B02E2">
        <w:rPr>
          <w:sz w:val="26"/>
          <w:szCs w:val="26"/>
        </w:rPr>
        <w:t>с</w:t>
      </w:r>
      <w:r w:rsidRPr="00B56EF7" w:rsidR="00D33F5F">
        <w:rPr>
          <w:sz w:val="26"/>
          <w:szCs w:val="26"/>
        </w:rPr>
        <w:t>ь</w:t>
      </w:r>
      <w:r w:rsidRPr="00B56EF7" w:rsidR="009B02E2">
        <w:rPr>
          <w:sz w:val="26"/>
          <w:szCs w:val="26"/>
        </w:rPr>
        <w:t xml:space="preserve"> и подтвердил</w:t>
      </w:r>
      <w:r w:rsidRPr="00B56EF7" w:rsidR="00D33F5F">
        <w:rPr>
          <w:sz w:val="26"/>
          <w:szCs w:val="26"/>
        </w:rPr>
        <w:t>а</w:t>
      </w:r>
      <w:r w:rsidRPr="00B56EF7" w:rsidR="009B02E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B56EF7">
        <w:rPr>
          <w:sz w:val="26"/>
          <w:szCs w:val="26"/>
        </w:rPr>
        <w:t>.</w:t>
      </w:r>
      <w:r w:rsidRPr="00B56EF7" w:rsidR="00813512">
        <w:rPr>
          <w:sz w:val="26"/>
          <w:szCs w:val="26"/>
        </w:rPr>
        <w:t xml:space="preserve"> Ходатайств не заявил</w:t>
      </w:r>
      <w:r w:rsidRPr="00B56EF7" w:rsidR="00D33F5F">
        <w:rPr>
          <w:sz w:val="26"/>
          <w:szCs w:val="26"/>
        </w:rPr>
        <w:t>а</w:t>
      </w:r>
      <w:r w:rsidRPr="00B56EF7" w:rsidR="00813512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</w:t>
      </w:r>
    </w:p>
    <w:p w:rsidR="00C01C50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80141A">
        <w:rPr>
          <w:sz w:val="26"/>
          <w:szCs w:val="26"/>
        </w:rPr>
        <w:t>Котельниковой</w:t>
      </w:r>
      <w:r w:rsidRPr="00E15C78" w:rsidR="004E440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пришел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Котельниковой</w:t>
      </w:r>
      <w:r w:rsidRPr="00E15C78" w:rsidR="004E440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E15C78" w:rsidR="00F66516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</w:t>
      </w:r>
      <w:r w:rsidRPr="00E15C78">
        <w:rPr>
          <w:sz w:val="26"/>
          <w:szCs w:val="26"/>
        </w:rPr>
        <w:t>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</w:t>
      </w:r>
      <w:r w:rsidRPr="00E15C78">
        <w:rPr>
          <w:sz w:val="26"/>
          <w:szCs w:val="26"/>
        </w:rPr>
        <w:t>ии и т.п.).</w:t>
      </w:r>
    </w:p>
    <w:p w:rsidR="009D665F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80141A">
        <w:rPr>
          <w:sz w:val="26"/>
          <w:szCs w:val="26"/>
        </w:rPr>
        <w:t>Котельниковой</w:t>
      </w:r>
      <w:r w:rsidRPr="00E15C78" w:rsidR="004E440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363E1A">
        <w:rPr>
          <w:sz w:val="26"/>
          <w:szCs w:val="26"/>
        </w:rPr>
        <w:t>12.08.2025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10A9C">
        <w:rPr>
          <w:sz w:val="26"/>
          <w:szCs w:val="26"/>
        </w:rPr>
        <w:t xml:space="preserve">, в котором </w:t>
      </w:r>
      <w:r w:rsidR="0080141A">
        <w:rPr>
          <w:sz w:val="26"/>
          <w:szCs w:val="26"/>
        </w:rPr>
        <w:t>Котельникова</w:t>
      </w:r>
      <w:r w:rsidR="00B10A9C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="00B10A9C">
        <w:rPr>
          <w:sz w:val="26"/>
          <w:szCs w:val="26"/>
        </w:rPr>
        <w:t xml:space="preserve"> </w:t>
      </w:r>
      <w:r w:rsidR="00B10A9C">
        <w:rPr>
          <w:sz w:val="26"/>
          <w:szCs w:val="26"/>
        </w:rPr>
        <w:t>указал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 xml:space="preserve">, что </w:t>
      </w:r>
      <w:r w:rsidR="00363E1A">
        <w:rPr>
          <w:sz w:val="26"/>
          <w:szCs w:val="26"/>
        </w:rPr>
        <w:t>выпила 25</w:t>
      </w:r>
      <w:r w:rsidR="0080141A">
        <w:rPr>
          <w:sz w:val="26"/>
          <w:szCs w:val="26"/>
        </w:rPr>
        <w:t>0 грамм водки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363E1A">
        <w:rPr>
          <w:sz w:val="26"/>
          <w:szCs w:val="26"/>
        </w:rPr>
        <w:t>рапортом оперативного дежурного ОМВД России по г. Радужному от 12.08.2025</w:t>
      </w:r>
      <w:r w:rsidR="00C024A2">
        <w:rPr>
          <w:sz w:val="26"/>
          <w:szCs w:val="26"/>
        </w:rPr>
        <w:t xml:space="preserve"> о поступившем сообщении</w:t>
      </w:r>
      <w:r w:rsidR="00363E1A">
        <w:rPr>
          <w:sz w:val="26"/>
          <w:szCs w:val="26"/>
        </w:rPr>
        <w:t xml:space="preserve">; </w:t>
      </w:r>
      <w:r w:rsidRPr="00E15C78" w:rsidR="003057D3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B10A9C">
        <w:rPr>
          <w:sz w:val="26"/>
          <w:szCs w:val="26"/>
        </w:rPr>
        <w:t>полицейского</w:t>
      </w:r>
      <w:r w:rsidR="00E15C78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="00FA4078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363E1A">
        <w:rPr>
          <w:sz w:val="26"/>
          <w:szCs w:val="26"/>
        </w:rPr>
        <w:t>12.08.2025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363E1A">
        <w:rPr>
          <w:sz w:val="26"/>
          <w:szCs w:val="26"/>
        </w:rPr>
        <w:t>ей</w:t>
      </w:r>
      <w:r w:rsidR="00D33F5F">
        <w:rPr>
          <w:sz w:val="26"/>
          <w:szCs w:val="26"/>
        </w:rPr>
        <w:t xml:space="preserve"> </w:t>
      </w:r>
      <w:r>
        <w:rPr>
          <w:sz w:val="26"/>
          <w:szCs w:val="26"/>
        </w:rPr>
        <w:t>Т.Н.</w:t>
      </w:r>
      <w:r w:rsidR="00363E1A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Р. </w:t>
      </w:r>
      <w:r>
        <w:rPr>
          <w:sz w:val="26"/>
          <w:szCs w:val="26"/>
        </w:rPr>
        <w:t>Х.</w:t>
      </w:r>
      <w:r w:rsidRPr="00E15C78" w:rsidR="004E440D">
        <w:rPr>
          <w:sz w:val="26"/>
          <w:szCs w:val="26"/>
        </w:rPr>
        <w:t>от</w:t>
      </w:r>
      <w:r w:rsidRPr="00E15C78" w:rsidR="004E440D">
        <w:rPr>
          <w:sz w:val="26"/>
          <w:szCs w:val="26"/>
        </w:rPr>
        <w:t xml:space="preserve"> </w:t>
      </w:r>
      <w:r w:rsidR="00363E1A">
        <w:rPr>
          <w:sz w:val="26"/>
          <w:szCs w:val="26"/>
        </w:rPr>
        <w:t>12.08.2025</w:t>
      </w:r>
      <w:r w:rsidRPr="00E15C78" w:rsidR="00F55B54">
        <w:rPr>
          <w:sz w:val="26"/>
          <w:szCs w:val="26"/>
        </w:rPr>
        <w:t xml:space="preserve">, </w:t>
      </w:r>
      <w:r w:rsidR="008B3542">
        <w:rPr>
          <w:sz w:val="26"/>
          <w:szCs w:val="26"/>
        </w:rPr>
        <w:t>предупреждённ</w:t>
      </w:r>
      <w:r w:rsidR="00363E1A">
        <w:rPr>
          <w:sz w:val="26"/>
          <w:szCs w:val="26"/>
        </w:rPr>
        <w:t>ых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>ст. 17.9 КоАП РФ за дачу заведомо ложных показаний</w:t>
      </w:r>
      <w:r w:rsidR="002D61B1">
        <w:rPr>
          <w:sz w:val="26"/>
          <w:szCs w:val="26"/>
        </w:rPr>
        <w:t xml:space="preserve"> и подтвердивш</w:t>
      </w:r>
      <w:r w:rsidR="00C024A2">
        <w:rPr>
          <w:sz w:val="26"/>
          <w:szCs w:val="26"/>
        </w:rPr>
        <w:t>их</w:t>
      </w:r>
      <w:r w:rsidR="002D61B1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363E1A">
        <w:rPr>
          <w:sz w:val="26"/>
          <w:szCs w:val="26"/>
        </w:rPr>
        <w:t>12.08.2025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от </w:t>
      </w:r>
      <w:r w:rsidR="00363E1A">
        <w:rPr>
          <w:sz w:val="26"/>
          <w:szCs w:val="26"/>
        </w:rPr>
        <w:t>12.08.2025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363E1A">
        <w:rPr>
          <w:sz w:val="26"/>
          <w:szCs w:val="26"/>
        </w:rPr>
        <w:t>12.08.2025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80141A">
        <w:rPr>
          <w:sz w:val="26"/>
          <w:szCs w:val="26"/>
        </w:rPr>
        <w:t>Котельниковой</w:t>
      </w:r>
      <w:r w:rsidRP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80141A">
        <w:rPr>
          <w:sz w:val="26"/>
          <w:szCs w:val="26"/>
        </w:rPr>
        <w:t>Котельниковой</w:t>
      </w:r>
      <w:r w:rsidRP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>ения как нарушения</w:t>
      </w:r>
      <w:r w:rsidR="00363E1A">
        <w:rPr>
          <w:sz w:val="26"/>
          <w:szCs w:val="26"/>
        </w:rPr>
        <w:t xml:space="preserve"> артикуляции и </w:t>
      </w:r>
      <w:r w:rsidRPr="00E15C78" w:rsidR="005C2346">
        <w:rPr>
          <w:sz w:val="26"/>
          <w:szCs w:val="26"/>
        </w:rPr>
        <w:t xml:space="preserve"> координации движений, </w:t>
      </w:r>
      <w:r w:rsidR="00363E1A">
        <w:rPr>
          <w:sz w:val="26"/>
          <w:szCs w:val="26"/>
        </w:rPr>
        <w:t>покачивания при поворотах</w:t>
      </w:r>
      <w:r w:rsidRPr="00E15C78" w:rsidR="005C2346">
        <w:rPr>
          <w:sz w:val="26"/>
          <w:szCs w:val="26"/>
        </w:rPr>
        <w:t xml:space="preserve">, </w:t>
      </w:r>
      <w:r w:rsidR="007437D4">
        <w:rPr>
          <w:sz w:val="26"/>
          <w:szCs w:val="26"/>
        </w:rPr>
        <w:t>смазанная</w:t>
      </w:r>
      <w:r w:rsidR="00363E1A">
        <w:rPr>
          <w:sz w:val="26"/>
          <w:szCs w:val="26"/>
        </w:rPr>
        <w:t xml:space="preserve"> </w:t>
      </w:r>
      <w:r w:rsidRPr="00E15C78" w:rsidR="006C0290">
        <w:rPr>
          <w:sz w:val="26"/>
          <w:szCs w:val="26"/>
        </w:rPr>
        <w:t>речь</w:t>
      </w:r>
      <w:r w:rsidR="00D2099B">
        <w:rPr>
          <w:sz w:val="26"/>
          <w:szCs w:val="26"/>
        </w:rPr>
        <w:t>, запах алкоголя изо рта</w:t>
      </w:r>
      <w:r w:rsidR="007437D4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363E1A">
        <w:rPr>
          <w:sz w:val="26"/>
          <w:szCs w:val="26"/>
        </w:rPr>
        <w:t>1,47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80141A">
        <w:rPr>
          <w:sz w:val="26"/>
          <w:szCs w:val="26"/>
        </w:rPr>
        <w:t>Котельниковой</w:t>
      </w:r>
      <w:r w:rsidRPr="00E15C78" w:rsidR="006C0290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</w:p>
    <w:p w:rsidR="00C93C47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80141A">
        <w:rPr>
          <w:sz w:val="26"/>
          <w:szCs w:val="26"/>
        </w:rPr>
        <w:t>Котельниковой</w:t>
      </w:r>
      <w:r w:rsidRPr="00E15C78" w:rsidR="00F9129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F9129D">
        <w:rPr>
          <w:sz w:val="26"/>
          <w:szCs w:val="26"/>
        </w:rPr>
        <w:t xml:space="preserve"> 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80141A">
        <w:rPr>
          <w:sz w:val="26"/>
          <w:szCs w:val="26"/>
        </w:rPr>
        <w:t>Котельникова</w:t>
      </w:r>
      <w:r w:rsidRPr="00E15C78" w:rsidR="00F9129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>имел</w:t>
      </w:r>
      <w:r w:rsidR="00D33F5F">
        <w:rPr>
          <w:sz w:val="26"/>
          <w:szCs w:val="26"/>
        </w:rPr>
        <w:t>а</w:t>
      </w:r>
      <w:r w:rsidRPr="00E15C78" w:rsidR="00AD213E">
        <w:rPr>
          <w:sz w:val="26"/>
          <w:szCs w:val="26"/>
        </w:rPr>
        <w:t xml:space="preserve">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</w:t>
      </w:r>
      <w:r w:rsidRPr="0052678F" w:rsidR="0052678F">
        <w:rPr>
          <w:sz w:val="26"/>
          <w:szCs w:val="26"/>
        </w:rPr>
        <w:t>что вызвало брезгливость и отвращение у постороннего гражданина, являющегося очевидцем правонарушения, и подлежит квалификации по ст. 20.21 КоАП РФ.</w:t>
      </w:r>
    </w:p>
    <w:p w:rsidR="00FA4078" w:rsidRPr="00FA40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</w:t>
      </w:r>
      <w:r w:rsidRPr="00E15C78">
        <w:rPr>
          <w:sz w:val="26"/>
          <w:szCs w:val="26"/>
        </w:rPr>
        <w:t xml:space="preserve">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</w:t>
      </w:r>
      <w:r w:rsidRPr="00E15C78">
        <w:rPr>
          <w:sz w:val="26"/>
          <w:szCs w:val="26"/>
        </w:rPr>
        <w:t xml:space="preserve">делать вывод о доказанности вины </w:t>
      </w:r>
      <w:r w:rsidR="0080141A">
        <w:rPr>
          <w:sz w:val="26"/>
          <w:szCs w:val="26"/>
        </w:rPr>
        <w:t>Котельниковой</w:t>
      </w:r>
      <w:r w:rsidRPr="00E15C78" w:rsidR="00F9129D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FA4078" w:rsidRPr="00FA4078" w:rsidP="002D61B1">
      <w:pPr>
        <w:ind w:left="-426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FA4078" w:rsidRPr="00FA4078" w:rsidP="002D61B1">
      <w:pPr>
        <w:ind w:left="-426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>Оснований полагать о лич</w:t>
      </w:r>
      <w:r w:rsidR="00363E1A">
        <w:rPr>
          <w:sz w:val="26"/>
          <w:szCs w:val="26"/>
        </w:rPr>
        <w:t>ной заинтересованности свидетелей</w:t>
      </w:r>
      <w:r w:rsidRPr="00FA4078">
        <w:rPr>
          <w:sz w:val="26"/>
          <w:szCs w:val="26"/>
        </w:rPr>
        <w:t xml:space="preserve">, врача, проводившего медицинское освидетельствование либо сотрудников полиции в привлечении </w:t>
      </w:r>
      <w:r w:rsidR="0080141A">
        <w:rPr>
          <w:sz w:val="26"/>
          <w:szCs w:val="26"/>
        </w:rPr>
        <w:t>Котельниковой</w:t>
      </w:r>
      <w:r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>
        <w:rPr>
          <w:sz w:val="26"/>
          <w:szCs w:val="26"/>
        </w:rPr>
        <w:t xml:space="preserve"> </w:t>
      </w:r>
      <w:r w:rsidRPr="00FA4078">
        <w:rPr>
          <w:sz w:val="26"/>
          <w:szCs w:val="26"/>
        </w:rPr>
        <w:t>к административной ответственности также не имеется.</w:t>
      </w:r>
    </w:p>
    <w:p w:rsidR="00FA4078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FA4078">
        <w:rPr>
          <w:sz w:val="26"/>
          <w:szCs w:val="26"/>
        </w:rPr>
        <w:t>Обстоятельств, исключающих производство по делу об административном правонарушен</w:t>
      </w:r>
      <w:r w:rsidRPr="00FA4078">
        <w:rPr>
          <w:sz w:val="26"/>
          <w:szCs w:val="26"/>
        </w:rPr>
        <w:t>ии, предусмотренных ст.24.5 КоАП РФ</w:t>
      </w:r>
      <w:r w:rsidR="00C024A2">
        <w:rPr>
          <w:sz w:val="26"/>
          <w:szCs w:val="26"/>
        </w:rPr>
        <w:t>, а равно свидетельствующих о совершении правонарушения в условиях крайней необходимости,</w:t>
      </w:r>
      <w:r w:rsidRPr="00FA4078">
        <w:rPr>
          <w:sz w:val="26"/>
          <w:szCs w:val="26"/>
        </w:rPr>
        <w:t xml:space="preserve"> не установлено.</w:t>
      </w:r>
    </w:p>
    <w:p w:rsidR="00BE2082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80141A">
        <w:rPr>
          <w:sz w:val="26"/>
          <w:szCs w:val="26"/>
        </w:rPr>
        <w:t>Котельниковой</w:t>
      </w:r>
      <w:r w:rsidRP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</w:t>
      </w:r>
      <w:r w:rsidRPr="00E15C78">
        <w:rPr>
          <w:sz w:val="26"/>
          <w:szCs w:val="26"/>
        </w:rPr>
        <w:t>ца, е</w:t>
      </w:r>
      <w:r w:rsidR="00C9604D">
        <w:rPr>
          <w:sz w:val="26"/>
          <w:szCs w:val="26"/>
        </w:rPr>
        <w:t>е</w:t>
      </w:r>
      <w:r w:rsidRPr="00E15C78">
        <w:rPr>
          <w:sz w:val="26"/>
          <w:szCs w:val="26"/>
        </w:rPr>
        <w:t xml:space="preserve"> имущественное и семейное положение. </w:t>
      </w:r>
    </w:p>
    <w:p w:rsidR="003057D3" w:rsidRPr="00E15C78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3057D3" w:rsidP="002D61B1">
      <w:pPr>
        <w:ind w:left="-426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Ранее </w:t>
      </w:r>
      <w:r w:rsidR="0080141A">
        <w:rPr>
          <w:sz w:val="26"/>
          <w:szCs w:val="26"/>
        </w:rPr>
        <w:t>Котельникова</w:t>
      </w:r>
      <w:r w:rsidRPr="00E15C78">
        <w:rPr>
          <w:sz w:val="26"/>
          <w:szCs w:val="26"/>
        </w:rPr>
        <w:t xml:space="preserve"> </w:t>
      </w:r>
      <w:r w:rsidR="0080141A">
        <w:rPr>
          <w:sz w:val="26"/>
          <w:szCs w:val="26"/>
        </w:rPr>
        <w:t>Е.Р.</w:t>
      </w:r>
      <w:r w:rsidRPr="00E15C78">
        <w:rPr>
          <w:sz w:val="26"/>
          <w:szCs w:val="26"/>
        </w:rPr>
        <w:t xml:space="preserve"> привлекал</w:t>
      </w:r>
      <w:r w:rsidR="00C9604D">
        <w:rPr>
          <w:sz w:val="26"/>
          <w:szCs w:val="26"/>
        </w:rPr>
        <w:t>а</w:t>
      </w:r>
      <w:r w:rsidRPr="00E15C78">
        <w:rPr>
          <w:sz w:val="26"/>
          <w:szCs w:val="26"/>
        </w:rPr>
        <w:t>с</w:t>
      </w:r>
      <w:r w:rsidR="00C9604D">
        <w:rPr>
          <w:sz w:val="26"/>
          <w:szCs w:val="26"/>
        </w:rPr>
        <w:t>ь</w:t>
      </w:r>
      <w:r w:rsidRPr="00E15C78">
        <w:rPr>
          <w:sz w:val="26"/>
          <w:szCs w:val="26"/>
        </w:rPr>
        <w:t xml:space="preserve"> к административной ответств</w:t>
      </w:r>
      <w:r w:rsidR="00972FD3">
        <w:rPr>
          <w:sz w:val="26"/>
          <w:szCs w:val="26"/>
        </w:rPr>
        <w:t>е</w:t>
      </w:r>
      <w:r w:rsidR="007437D4">
        <w:rPr>
          <w:sz w:val="26"/>
          <w:szCs w:val="26"/>
        </w:rPr>
        <w:t>нности за совершение однородных правонарушений</w:t>
      </w:r>
      <w:r w:rsidRPr="00E15C78">
        <w:rPr>
          <w:sz w:val="26"/>
          <w:szCs w:val="26"/>
        </w:rPr>
        <w:t>, что в соответствии с п</w:t>
      </w:r>
      <w:r w:rsidRPr="00E15C78">
        <w:rPr>
          <w:sz w:val="26"/>
          <w:szCs w:val="26"/>
        </w:rPr>
        <w:t>. 2 ч. 1 ст.4.3 КоАП РФ является обстоятельством, отягчающим административную ответственность.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Повторность совершения </w:t>
      </w:r>
      <w:r>
        <w:rPr>
          <w:bCs/>
          <w:iCs/>
          <w:sz w:val="26"/>
          <w:szCs w:val="26"/>
        </w:rPr>
        <w:t>Котельниковой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Е.Р.</w:t>
      </w:r>
      <w:r w:rsidRPr="00BB327C">
        <w:rPr>
          <w:bCs/>
          <w:iCs/>
          <w:sz w:val="26"/>
          <w:szCs w:val="26"/>
        </w:rPr>
        <w:t xml:space="preserve"> однородного административного правонарушения свидетельствует о недостаточности предупредительного воздействия на не</w:t>
      </w:r>
      <w:r w:rsidR="00C024A2">
        <w:rPr>
          <w:bCs/>
          <w:iCs/>
          <w:sz w:val="26"/>
          <w:szCs w:val="26"/>
        </w:rPr>
        <w:t>ё</w:t>
      </w:r>
      <w:r w:rsidRPr="00BB327C">
        <w:rPr>
          <w:bCs/>
          <w:iCs/>
          <w:sz w:val="26"/>
          <w:szCs w:val="26"/>
        </w:rPr>
        <w:t xml:space="preserve"> ад</w:t>
      </w:r>
      <w:r w:rsidRPr="00BB327C">
        <w:rPr>
          <w:bCs/>
          <w:iCs/>
          <w:sz w:val="26"/>
          <w:szCs w:val="26"/>
        </w:rPr>
        <w:t xml:space="preserve">министративного наказания. 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Котельникова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Е.Р.</w:t>
      </w:r>
      <w:r w:rsidRPr="00BB327C">
        <w:rPr>
          <w:bCs/>
          <w:iCs/>
          <w:sz w:val="26"/>
          <w:szCs w:val="26"/>
        </w:rPr>
        <w:t xml:space="preserve"> неверно воспринял</w:t>
      </w:r>
      <w:r>
        <w:rPr>
          <w:bCs/>
          <w:iCs/>
          <w:sz w:val="26"/>
          <w:szCs w:val="26"/>
        </w:rPr>
        <w:t>а</w:t>
      </w:r>
      <w:r w:rsidRPr="00BB327C">
        <w:rPr>
          <w:bCs/>
          <w:iCs/>
          <w:sz w:val="26"/>
          <w:szCs w:val="26"/>
        </w:rPr>
        <w:t xml:space="preserve"> сущность административной ответственности (отрицательную оценку </w:t>
      </w:r>
      <w:r w:rsidR="00C024A2">
        <w:rPr>
          <w:bCs/>
          <w:iCs/>
          <w:sz w:val="26"/>
          <w:szCs w:val="26"/>
        </w:rPr>
        <w:t>её</w:t>
      </w:r>
      <w:r w:rsidRPr="00BB327C">
        <w:rPr>
          <w:bCs/>
          <w:iCs/>
          <w:sz w:val="26"/>
          <w:szCs w:val="26"/>
        </w:rPr>
        <w:t xml:space="preserve"> предыдущих деяний государством) и цели предыдущих наказаний, назначаемых для предупреждения новых правонарушений, поскольку </w:t>
      </w:r>
      <w:r w:rsidRPr="00BB327C">
        <w:rPr>
          <w:bCs/>
          <w:iCs/>
          <w:sz w:val="26"/>
          <w:szCs w:val="26"/>
        </w:rPr>
        <w:t>вновь совершил</w:t>
      </w:r>
      <w:r w:rsidR="00C024A2">
        <w:rPr>
          <w:bCs/>
          <w:iCs/>
          <w:sz w:val="26"/>
          <w:szCs w:val="26"/>
        </w:rPr>
        <w:t>а</w:t>
      </w:r>
      <w:r w:rsidRPr="00BB327C">
        <w:rPr>
          <w:bCs/>
          <w:iCs/>
          <w:sz w:val="26"/>
          <w:szCs w:val="26"/>
        </w:rPr>
        <w:t xml:space="preserve"> однородное правонарушение. 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bCs/>
          <w:iCs/>
          <w:sz w:val="26"/>
          <w:szCs w:val="26"/>
        </w:rPr>
        <w:t>Котельниковой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Е.Р.</w:t>
      </w:r>
      <w:r w:rsidRPr="00BB327C">
        <w:rPr>
          <w:bCs/>
          <w:iCs/>
          <w:sz w:val="26"/>
          <w:szCs w:val="26"/>
        </w:rPr>
        <w:t xml:space="preserve"> наказания в пределах санкции ст.20.21 КоАП РФ, в соответствии с требованиями ст.ст. 3.1, 3.9 и 4.1 КоАП РФ, в виде адм</w:t>
      </w:r>
      <w:r w:rsidRPr="00BB327C">
        <w:rPr>
          <w:bCs/>
          <w:iCs/>
          <w:sz w:val="26"/>
          <w:szCs w:val="26"/>
        </w:rPr>
        <w:t>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В соответствии с протоколом об административном задержании от </w:t>
      </w:r>
      <w:r w:rsidR="00D14BBF">
        <w:rPr>
          <w:bCs/>
          <w:iCs/>
          <w:sz w:val="26"/>
          <w:szCs w:val="26"/>
        </w:rPr>
        <w:t>12.08.2025</w:t>
      </w:r>
      <w:r w:rsidRPr="00BB327C">
        <w:rPr>
          <w:bCs/>
          <w:iCs/>
          <w:sz w:val="26"/>
          <w:szCs w:val="26"/>
        </w:rPr>
        <w:t xml:space="preserve">, </w:t>
      </w:r>
      <w:r>
        <w:rPr>
          <w:bCs/>
          <w:iCs/>
          <w:sz w:val="26"/>
          <w:szCs w:val="26"/>
        </w:rPr>
        <w:t>Котельникова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Е.Р.</w:t>
      </w:r>
      <w:r w:rsidRPr="00BB327C">
        <w:rPr>
          <w:bCs/>
          <w:iCs/>
          <w:sz w:val="26"/>
          <w:szCs w:val="26"/>
        </w:rPr>
        <w:t xml:space="preserve"> доставлен</w:t>
      </w:r>
      <w:r>
        <w:rPr>
          <w:bCs/>
          <w:iCs/>
          <w:sz w:val="26"/>
          <w:szCs w:val="26"/>
        </w:rPr>
        <w:t>а</w:t>
      </w:r>
      <w:r w:rsidRPr="00BB327C">
        <w:rPr>
          <w:bCs/>
          <w:iCs/>
          <w:sz w:val="26"/>
          <w:szCs w:val="26"/>
        </w:rPr>
        <w:t xml:space="preserve"> в ОМВД России по г. Радужный </w:t>
      </w:r>
      <w:r w:rsidR="00D14BBF">
        <w:rPr>
          <w:bCs/>
          <w:iCs/>
          <w:sz w:val="26"/>
          <w:szCs w:val="26"/>
        </w:rPr>
        <w:t>12.08.2025 в 17:05</w:t>
      </w:r>
      <w:r w:rsidRPr="00BB327C">
        <w:rPr>
          <w:bCs/>
          <w:iCs/>
          <w:sz w:val="26"/>
          <w:szCs w:val="26"/>
        </w:rPr>
        <w:t xml:space="preserve"> час., подвергнут</w:t>
      </w:r>
      <w:r>
        <w:rPr>
          <w:bCs/>
          <w:iCs/>
          <w:sz w:val="26"/>
          <w:szCs w:val="26"/>
        </w:rPr>
        <w:t>а</w:t>
      </w:r>
      <w:r w:rsidRPr="00BB327C">
        <w:rPr>
          <w:bCs/>
          <w:iCs/>
          <w:sz w:val="26"/>
          <w:szCs w:val="26"/>
        </w:rPr>
        <w:t xml:space="preserve"> административному задержанию и вытрезвлен</w:t>
      </w:r>
      <w:r>
        <w:rPr>
          <w:bCs/>
          <w:iCs/>
          <w:sz w:val="26"/>
          <w:szCs w:val="26"/>
        </w:rPr>
        <w:t>а</w:t>
      </w:r>
      <w:r w:rsidRPr="00BB327C">
        <w:rPr>
          <w:bCs/>
          <w:iCs/>
          <w:sz w:val="26"/>
          <w:szCs w:val="26"/>
        </w:rPr>
        <w:t xml:space="preserve"> </w:t>
      </w:r>
      <w:r w:rsidR="00D14BBF">
        <w:rPr>
          <w:bCs/>
          <w:iCs/>
          <w:sz w:val="26"/>
          <w:szCs w:val="26"/>
        </w:rPr>
        <w:t>12.08.2025 в 11</w:t>
      </w:r>
      <w:r w:rsidRPr="00BB327C">
        <w:rPr>
          <w:bCs/>
          <w:iCs/>
          <w:sz w:val="26"/>
          <w:szCs w:val="26"/>
        </w:rPr>
        <w:t>:30 час.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Для рассмотрения дел</w:t>
      </w:r>
      <w:r>
        <w:rPr>
          <w:bCs/>
          <w:iCs/>
          <w:sz w:val="26"/>
          <w:szCs w:val="26"/>
        </w:rPr>
        <w:t>а Котельникова Е.Р.</w:t>
      </w:r>
      <w:r w:rsidR="00D14BBF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доставлена</w:t>
      </w:r>
      <w:r w:rsidR="00D14BBF">
        <w:rPr>
          <w:bCs/>
          <w:iCs/>
          <w:sz w:val="26"/>
          <w:szCs w:val="26"/>
        </w:rPr>
        <w:t xml:space="preserve"> в 10:00</w:t>
      </w:r>
      <w:r w:rsidRPr="00BB327C">
        <w:rPr>
          <w:bCs/>
          <w:iCs/>
          <w:sz w:val="26"/>
          <w:szCs w:val="26"/>
        </w:rPr>
        <w:t xml:space="preserve"> час. </w:t>
      </w:r>
      <w:r w:rsidR="00D14BBF">
        <w:rPr>
          <w:bCs/>
          <w:iCs/>
          <w:sz w:val="26"/>
          <w:szCs w:val="26"/>
        </w:rPr>
        <w:t>13.08.2025</w:t>
      </w:r>
      <w:r w:rsidRPr="00BB327C">
        <w:rPr>
          <w:bCs/>
          <w:iCs/>
          <w:sz w:val="26"/>
          <w:szCs w:val="26"/>
        </w:rPr>
        <w:t>.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В соответствии с частью 3 статьи 3.9, частью 4</w:t>
      </w:r>
      <w:r w:rsidRPr="00BB327C">
        <w:rPr>
          <w:bCs/>
          <w:iCs/>
          <w:sz w:val="26"/>
          <w:szCs w:val="26"/>
        </w:rPr>
        <w:t xml:space="preserve"> статьи 27.5 и частью 3 статьи 32.8 Кодекса Российской Федерации об административных правонарушениях продолжительность задержания </w:t>
      </w:r>
      <w:r>
        <w:rPr>
          <w:bCs/>
          <w:iCs/>
          <w:sz w:val="26"/>
          <w:szCs w:val="26"/>
        </w:rPr>
        <w:t>Котельниковой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Е.Р. с момента её</w:t>
      </w:r>
      <w:r w:rsidRPr="00BB327C">
        <w:rPr>
          <w:bCs/>
          <w:iCs/>
          <w:sz w:val="26"/>
          <w:szCs w:val="26"/>
        </w:rPr>
        <w:t xml:space="preserve"> вытрезвления до момента доставления для рассмотрения дела подлежит зачету в срок административ</w:t>
      </w:r>
      <w:r w:rsidRPr="00BB327C">
        <w:rPr>
          <w:bCs/>
          <w:iCs/>
          <w:sz w:val="26"/>
          <w:szCs w:val="26"/>
        </w:rPr>
        <w:t>ного ареста.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На основании изложенного и руководствуясь ст.ст. 23.1, 29.9 – 29.11 КоАП РФ, мировой судья</w:t>
      </w:r>
    </w:p>
    <w:p w:rsidR="00363E1A" w:rsidRPr="00BB327C" w:rsidP="00363E1A">
      <w:pPr>
        <w:keepNext/>
        <w:ind w:left="-284" w:right="284" w:firstLine="710"/>
        <w:jc w:val="center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ПОСТАНОВИЛ: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привлечь </w:t>
      </w:r>
      <w:r w:rsidR="00D14BBF">
        <w:rPr>
          <w:bCs/>
          <w:iCs/>
          <w:sz w:val="26"/>
          <w:szCs w:val="26"/>
        </w:rPr>
        <w:t>Котельникову Евгению Рахимовну</w:t>
      </w:r>
      <w:r w:rsidRPr="00BB327C">
        <w:rPr>
          <w:bCs/>
          <w:iCs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BB327C">
        <w:rPr>
          <w:bCs/>
          <w:iCs/>
          <w:sz w:val="26"/>
          <w:szCs w:val="26"/>
        </w:rPr>
        <w:t xml:space="preserve"> ст. 20.21 Кодекса Российской Федерации об административных </w:t>
      </w:r>
      <w:r>
        <w:rPr>
          <w:bCs/>
          <w:iCs/>
          <w:sz w:val="26"/>
          <w:szCs w:val="26"/>
        </w:rPr>
        <w:t>правонарушениях, и назначить ей</w:t>
      </w:r>
      <w:r w:rsidRPr="00BB327C">
        <w:rPr>
          <w:bCs/>
          <w:iCs/>
          <w:sz w:val="26"/>
          <w:szCs w:val="26"/>
        </w:rPr>
        <w:t xml:space="preserve"> административное наказание в виде административного ареста на ср</w:t>
      </w:r>
      <w:r>
        <w:rPr>
          <w:bCs/>
          <w:iCs/>
          <w:sz w:val="26"/>
          <w:szCs w:val="26"/>
        </w:rPr>
        <w:t xml:space="preserve">ок </w:t>
      </w:r>
      <w:r w:rsidR="00C024A2">
        <w:rPr>
          <w:bCs/>
          <w:iCs/>
          <w:sz w:val="26"/>
          <w:szCs w:val="26"/>
        </w:rPr>
        <w:t>2</w:t>
      </w:r>
      <w:r w:rsidR="00D14BBF">
        <w:rPr>
          <w:bCs/>
          <w:iCs/>
          <w:sz w:val="26"/>
          <w:szCs w:val="26"/>
        </w:rPr>
        <w:t xml:space="preserve"> (</w:t>
      </w:r>
      <w:r w:rsidR="00C024A2">
        <w:rPr>
          <w:bCs/>
          <w:iCs/>
          <w:sz w:val="26"/>
          <w:szCs w:val="26"/>
        </w:rPr>
        <w:t>двое</w:t>
      </w:r>
      <w:r w:rsidR="00D14BBF">
        <w:rPr>
          <w:bCs/>
          <w:iCs/>
          <w:sz w:val="26"/>
          <w:szCs w:val="26"/>
        </w:rPr>
        <w:t>) сут</w:t>
      </w:r>
      <w:r w:rsidR="00C024A2">
        <w:rPr>
          <w:bCs/>
          <w:iCs/>
          <w:sz w:val="26"/>
          <w:szCs w:val="26"/>
        </w:rPr>
        <w:t>о</w:t>
      </w:r>
      <w:r w:rsidR="00D14BBF">
        <w:rPr>
          <w:bCs/>
          <w:iCs/>
          <w:sz w:val="26"/>
          <w:szCs w:val="26"/>
        </w:rPr>
        <w:t>к</w:t>
      </w:r>
      <w:r w:rsidRPr="00BB327C">
        <w:rPr>
          <w:bCs/>
          <w:iCs/>
          <w:sz w:val="26"/>
          <w:szCs w:val="26"/>
        </w:rPr>
        <w:t>.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Постановление об административном аресте исполняется органами внутренних дел неме</w:t>
      </w:r>
      <w:r w:rsidRPr="00BB327C">
        <w:rPr>
          <w:bCs/>
          <w:iCs/>
          <w:sz w:val="26"/>
          <w:szCs w:val="26"/>
        </w:rPr>
        <w:t>дленно после вынесения такого постановления.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Срок административного ареста </w:t>
      </w:r>
      <w:r w:rsidR="00D14BBF">
        <w:rPr>
          <w:bCs/>
          <w:iCs/>
          <w:sz w:val="26"/>
          <w:szCs w:val="26"/>
        </w:rPr>
        <w:t>Котельниковой Евгении Рахимовны</w:t>
      </w:r>
      <w:r w:rsidRPr="00D14BBF" w:rsidR="00D14BBF">
        <w:rPr>
          <w:bCs/>
          <w:iCs/>
          <w:sz w:val="26"/>
          <w:szCs w:val="26"/>
        </w:rPr>
        <w:t xml:space="preserve"> </w:t>
      </w:r>
      <w:r w:rsidR="00D14BBF">
        <w:rPr>
          <w:bCs/>
          <w:iCs/>
          <w:sz w:val="26"/>
          <w:szCs w:val="26"/>
        </w:rPr>
        <w:t>исчислять с 10:00</w:t>
      </w:r>
      <w:r w:rsidRPr="00BB327C">
        <w:rPr>
          <w:bCs/>
          <w:iCs/>
          <w:sz w:val="26"/>
          <w:szCs w:val="26"/>
        </w:rPr>
        <w:t xml:space="preserve"> час. </w:t>
      </w:r>
      <w:r w:rsidR="00D14BBF">
        <w:rPr>
          <w:bCs/>
          <w:iCs/>
          <w:sz w:val="26"/>
          <w:szCs w:val="26"/>
        </w:rPr>
        <w:t>13</w:t>
      </w:r>
      <w:r w:rsidR="00C024A2">
        <w:rPr>
          <w:bCs/>
          <w:iCs/>
          <w:sz w:val="26"/>
          <w:szCs w:val="26"/>
        </w:rPr>
        <w:t xml:space="preserve"> августа </w:t>
      </w:r>
      <w:r w:rsidR="00D14BBF">
        <w:rPr>
          <w:bCs/>
          <w:iCs/>
          <w:sz w:val="26"/>
          <w:szCs w:val="26"/>
        </w:rPr>
        <w:t>2025</w:t>
      </w:r>
      <w:r w:rsidR="00C024A2">
        <w:rPr>
          <w:bCs/>
          <w:iCs/>
          <w:sz w:val="26"/>
          <w:szCs w:val="26"/>
        </w:rPr>
        <w:t xml:space="preserve"> года</w:t>
      </w:r>
      <w:r w:rsidRPr="00BB327C">
        <w:rPr>
          <w:bCs/>
          <w:iCs/>
          <w:sz w:val="26"/>
          <w:szCs w:val="26"/>
        </w:rPr>
        <w:t>.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Pr="00D14BBF" w:rsidR="00D14BBF">
        <w:rPr>
          <w:bCs/>
          <w:iCs/>
          <w:sz w:val="26"/>
          <w:szCs w:val="26"/>
        </w:rPr>
        <w:t xml:space="preserve">Котельниковой Евгении Рахимовны </w:t>
      </w:r>
      <w:r w:rsidR="00D14BBF">
        <w:rPr>
          <w:bCs/>
          <w:iCs/>
          <w:sz w:val="26"/>
          <w:szCs w:val="26"/>
        </w:rPr>
        <w:t>с 11</w:t>
      </w:r>
      <w:r w:rsidRPr="00BB327C">
        <w:rPr>
          <w:bCs/>
          <w:iCs/>
          <w:sz w:val="26"/>
          <w:szCs w:val="26"/>
        </w:rPr>
        <w:t xml:space="preserve">:30 час. </w:t>
      </w:r>
      <w:r w:rsidR="00D14BBF">
        <w:rPr>
          <w:bCs/>
          <w:iCs/>
          <w:sz w:val="26"/>
          <w:szCs w:val="26"/>
        </w:rPr>
        <w:t>12</w:t>
      </w:r>
      <w:r w:rsidR="00C024A2">
        <w:rPr>
          <w:bCs/>
          <w:iCs/>
          <w:sz w:val="26"/>
          <w:szCs w:val="26"/>
        </w:rPr>
        <w:t xml:space="preserve"> августа </w:t>
      </w:r>
      <w:r w:rsidR="00D14BBF">
        <w:rPr>
          <w:bCs/>
          <w:iCs/>
          <w:sz w:val="26"/>
          <w:szCs w:val="26"/>
        </w:rPr>
        <w:t>2025</w:t>
      </w:r>
      <w:r w:rsidR="00C024A2">
        <w:rPr>
          <w:bCs/>
          <w:iCs/>
          <w:sz w:val="26"/>
          <w:szCs w:val="26"/>
        </w:rPr>
        <w:t xml:space="preserve"> года</w:t>
      </w:r>
      <w:r w:rsidR="00D14BBF">
        <w:rPr>
          <w:bCs/>
          <w:iCs/>
          <w:sz w:val="26"/>
          <w:szCs w:val="26"/>
        </w:rPr>
        <w:t xml:space="preserve"> до 10:0</w:t>
      </w:r>
      <w:r w:rsidRPr="00BB327C">
        <w:rPr>
          <w:bCs/>
          <w:iCs/>
          <w:sz w:val="26"/>
          <w:szCs w:val="26"/>
        </w:rPr>
        <w:t>0</w:t>
      </w:r>
      <w:r w:rsidRPr="00BB327C">
        <w:rPr>
          <w:bCs/>
          <w:iCs/>
          <w:sz w:val="26"/>
          <w:szCs w:val="26"/>
        </w:rPr>
        <w:t xml:space="preserve"> час. </w:t>
      </w:r>
      <w:r w:rsidR="00D14BBF">
        <w:rPr>
          <w:bCs/>
          <w:iCs/>
          <w:sz w:val="26"/>
          <w:szCs w:val="26"/>
        </w:rPr>
        <w:t>13</w:t>
      </w:r>
      <w:r w:rsidR="00C024A2">
        <w:rPr>
          <w:bCs/>
          <w:iCs/>
          <w:sz w:val="26"/>
          <w:szCs w:val="26"/>
        </w:rPr>
        <w:t xml:space="preserve"> августа </w:t>
      </w:r>
      <w:r w:rsidR="00D14BBF">
        <w:rPr>
          <w:bCs/>
          <w:iCs/>
          <w:sz w:val="26"/>
          <w:szCs w:val="26"/>
        </w:rPr>
        <w:t>2025</w:t>
      </w:r>
      <w:r w:rsidRPr="00BB327C">
        <w:rPr>
          <w:bCs/>
          <w:iCs/>
          <w:sz w:val="26"/>
          <w:szCs w:val="26"/>
        </w:rPr>
        <w:t xml:space="preserve"> зачесть в срок е</w:t>
      </w:r>
      <w:r w:rsidR="00C024A2">
        <w:rPr>
          <w:bCs/>
          <w:iCs/>
          <w:sz w:val="26"/>
          <w:szCs w:val="26"/>
        </w:rPr>
        <w:t>ё</w:t>
      </w:r>
      <w:r w:rsidRPr="00BB327C">
        <w:rPr>
          <w:bCs/>
          <w:iCs/>
          <w:sz w:val="26"/>
          <w:szCs w:val="26"/>
        </w:rPr>
        <w:t xml:space="preserve"> административного ареста.</w:t>
      </w:r>
    </w:p>
    <w:p w:rsidR="00363E1A" w:rsidRPr="00BB327C" w:rsidP="00363E1A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Разъяснить </w:t>
      </w:r>
      <w:r>
        <w:rPr>
          <w:bCs/>
          <w:iCs/>
          <w:sz w:val="26"/>
          <w:szCs w:val="26"/>
        </w:rPr>
        <w:t>Котельниковой</w:t>
      </w:r>
      <w:r w:rsidRPr="00BB327C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Е.Р.</w:t>
      </w:r>
      <w:r w:rsidRPr="00BB327C">
        <w:rPr>
          <w:bCs/>
          <w:iCs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админ</w:t>
      </w:r>
      <w:r w:rsidRPr="00BB327C">
        <w:rPr>
          <w:bCs/>
          <w:iCs/>
          <w:sz w:val="26"/>
          <w:szCs w:val="26"/>
        </w:rPr>
        <w:t xml:space="preserve">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приостановлено на срок до семи суток или </w:t>
      </w:r>
      <w:r w:rsidRPr="00BB327C">
        <w:rPr>
          <w:bCs/>
          <w:iCs/>
          <w:sz w:val="26"/>
          <w:szCs w:val="26"/>
        </w:rPr>
        <w:t xml:space="preserve">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</w:t>
      </w:r>
      <w:r w:rsidRPr="00BB327C">
        <w:rPr>
          <w:bCs/>
          <w:iCs/>
          <w:sz w:val="26"/>
          <w:szCs w:val="26"/>
        </w:rPr>
        <w:t>(состояния здоровья), смерти близкого родственника или близкого лица либо чр</w:t>
      </w:r>
      <w:r w:rsidRPr="00BB327C">
        <w:rPr>
          <w:bCs/>
          <w:iCs/>
          <w:sz w:val="26"/>
          <w:szCs w:val="26"/>
        </w:rPr>
        <w:t>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</w:t>
      </w:r>
      <w:r w:rsidRPr="00BB327C">
        <w:rPr>
          <w:bCs/>
          <w:iCs/>
          <w:sz w:val="26"/>
          <w:szCs w:val="26"/>
        </w:rPr>
        <w:t>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363E1A" w:rsidRPr="00D14BBF" w:rsidP="00D14BBF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Постановление может быть обжаловано в Радужнинский городской суд Ханты-Мансийского автономног</w:t>
      </w:r>
      <w:r w:rsidRPr="00BB327C">
        <w:rPr>
          <w:bCs/>
          <w:iCs/>
          <w:sz w:val="26"/>
          <w:szCs w:val="26"/>
        </w:rPr>
        <w:t xml:space="preserve">о округа – Югры в течение 10 </w:t>
      </w:r>
      <w:r w:rsidR="00D14BBF">
        <w:rPr>
          <w:bCs/>
          <w:iCs/>
          <w:sz w:val="26"/>
          <w:szCs w:val="26"/>
        </w:rPr>
        <w:t xml:space="preserve">дней </w:t>
      </w:r>
      <w:r w:rsidRPr="00BB327C">
        <w:rPr>
          <w:bCs/>
          <w:iCs/>
          <w:sz w:val="26"/>
          <w:szCs w:val="26"/>
        </w:rPr>
        <w:t>со дня вручения или получения копии постановления путем подачи жалобы мировому судье, вынесшему постановление, или непосредственно в Радужнинский городской суд Ханты-Мансийского автономного округа – Югры.</w:t>
      </w:r>
    </w:p>
    <w:p w:rsidR="003057D3" w:rsidRPr="00E15C78" w:rsidP="002D61B1">
      <w:pPr>
        <w:pStyle w:val="Title"/>
        <w:ind w:left="-426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</w:t>
      </w:r>
      <w:r w:rsidRPr="00E15C78">
        <w:rPr>
          <w:b w:val="0"/>
          <w:bCs w:val="0"/>
          <w:i w:val="0"/>
          <w:iCs w:val="0"/>
        </w:rPr>
        <w:t>№ 5-</w:t>
      </w:r>
      <w:r w:rsidR="00D14BBF">
        <w:rPr>
          <w:b w:val="0"/>
          <w:bCs w:val="0"/>
          <w:i w:val="0"/>
          <w:iCs w:val="0"/>
        </w:rPr>
        <w:t>718</w:t>
      </w:r>
      <w:r w:rsidR="00FA4078">
        <w:rPr>
          <w:b w:val="0"/>
          <w:bCs w:val="0"/>
          <w:i w:val="0"/>
          <w:iCs w:val="0"/>
        </w:rPr>
        <w:t>-2502/2024</w:t>
      </w:r>
      <w:r w:rsidRPr="00E15C78">
        <w:rPr>
          <w:b w:val="0"/>
          <w:bCs w:val="0"/>
          <w:i w:val="0"/>
          <w:iCs w:val="0"/>
        </w:rPr>
        <w:t xml:space="preserve"> (</w:t>
      </w:r>
      <w:r w:rsidR="008B3542">
        <w:rPr>
          <w:b w:val="0"/>
          <w:bCs w:val="0"/>
          <w:i w:val="0"/>
          <w:iCs w:val="0"/>
        </w:rPr>
        <w:t>УИД 86MS00</w:t>
      </w:r>
      <w:r w:rsidR="00971EA7">
        <w:rPr>
          <w:b w:val="0"/>
          <w:bCs w:val="0"/>
          <w:i w:val="0"/>
          <w:iCs w:val="0"/>
        </w:rPr>
        <w:t>56</w:t>
      </w:r>
      <w:r w:rsidR="00D14BBF">
        <w:rPr>
          <w:b w:val="0"/>
          <w:bCs w:val="0"/>
          <w:i w:val="0"/>
          <w:iCs w:val="0"/>
        </w:rPr>
        <w:t>-01-2025</w:t>
      </w:r>
      <w:r w:rsidRPr="00B10A9C" w:rsidR="00B10A9C">
        <w:rPr>
          <w:b w:val="0"/>
          <w:bCs w:val="0"/>
          <w:i w:val="0"/>
          <w:iCs w:val="0"/>
        </w:rPr>
        <w:t>-</w:t>
      </w:r>
      <w:r w:rsidR="00D14BBF">
        <w:rPr>
          <w:b w:val="0"/>
          <w:bCs w:val="0"/>
          <w:i w:val="0"/>
          <w:iCs w:val="0"/>
        </w:rPr>
        <w:t>004140-45</w:t>
      </w:r>
      <w:r w:rsidRPr="00E15C78">
        <w:rPr>
          <w:b w:val="0"/>
          <w:bCs w:val="0"/>
          <w:i w:val="0"/>
          <w:iCs w:val="0"/>
        </w:rPr>
        <w:t>)</w:t>
      </w:r>
      <w:r w:rsidR="00972FD3">
        <w:rPr>
          <w:b w:val="0"/>
          <w:i w:val="0"/>
        </w:rPr>
        <w:t xml:space="preserve"> судебного участка № </w:t>
      </w:r>
      <w:r w:rsidR="00971EA7">
        <w:rPr>
          <w:b w:val="0"/>
          <w:i w:val="0"/>
        </w:rPr>
        <w:t>2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2D61B1">
      <w:pPr>
        <w:pStyle w:val="BodyText2"/>
        <w:ind w:left="-426" w:right="284" w:firstLine="710"/>
        <w:rPr>
          <w:color w:val="000000" w:themeColor="text1"/>
          <w:sz w:val="26"/>
          <w:szCs w:val="26"/>
        </w:rPr>
      </w:pPr>
    </w:p>
    <w:p w:rsidR="003057D3" w:rsidRPr="00E15C78" w:rsidP="002D61B1">
      <w:pPr>
        <w:pStyle w:val="BodyText2"/>
        <w:ind w:left="-426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1A251B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D2099B">
      <w:headerReference w:type="default" r:id="rId5"/>
      <w:headerReference w:type="first" r:id="rId6"/>
      <w:pgSz w:w="11906" w:h="16838"/>
      <w:pgMar w:top="1134" w:right="707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Дело</w:t>
    </w:r>
    <w:r w:rsidRPr="00611AB5">
      <w:rPr>
        <w:b w:val="0"/>
        <w:i w:val="0"/>
      </w:rPr>
      <w:t xml:space="preserve"> № 5-</w:t>
    </w:r>
    <w:r w:rsidR="00363E1A">
      <w:rPr>
        <w:b w:val="0"/>
        <w:i w:val="0"/>
      </w:rPr>
      <w:t>718</w:t>
    </w:r>
    <w:r w:rsidR="008B3542">
      <w:rPr>
        <w:b w:val="0"/>
        <w:i w:val="0"/>
      </w:rPr>
      <w:t>-250</w:t>
    </w:r>
    <w:r w:rsidR="00971EA7">
      <w:rPr>
        <w:b w:val="0"/>
        <w:i w:val="0"/>
      </w:rPr>
      <w:t>2</w:t>
    </w:r>
    <w:r w:rsidR="00363E1A">
      <w:rPr>
        <w:b w:val="0"/>
        <w:i w:val="0"/>
      </w:rPr>
      <w:t>/2025</w:t>
    </w:r>
  </w:p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971EA7">
      <w:rPr>
        <w:b w:val="0"/>
        <w:i w:val="0"/>
      </w:rPr>
      <w:t>56</w:t>
    </w:r>
    <w:r w:rsidRPr="00611AB5">
      <w:rPr>
        <w:b w:val="0"/>
        <w:i w:val="0"/>
      </w:rPr>
      <w:t>-01-</w:t>
    </w:r>
    <w:r w:rsidR="00363E1A">
      <w:rPr>
        <w:b w:val="0"/>
        <w:i w:val="0"/>
      </w:rPr>
      <w:t>2025</w:t>
    </w:r>
    <w:r w:rsidR="00611AB5">
      <w:rPr>
        <w:b w:val="0"/>
        <w:i w:val="0"/>
      </w:rPr>
      <w:t>-</w:t>
    </w:r>
    <w:r w:rsidR="00363E1A">
      <w:rPr>
        <w:b w:val="0"/>
        <w:i w:val="0"/>
      </w:rPr>
      <w:t>004140-45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251B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61B1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3E1A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5608"/>
    <w:rsid w:val="004502A0"/>
    <w:rsid w:val="00450EDA"/>
    <w:rsid w:val="004542DB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23EB7"/>
    <w:rsid w:val="0052669C"/>
    <w:rsid w:val="0052678F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A46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1A06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141A"/>
    <w:rsid w:val="0080242C"/>
    <w:rsid w:val="0080269B"/>
    <w:rsid w:val="00807376"/>
    <w:rsid w:val="00811EDD"/>
    <w:rsid w:val="0081228D"/>
    <w:rsid w:val="00813512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1EA7"/>
    <w:rsid w:val="0097250B"/>
    <w:rsid w:val="00972FD3"/>
    <w:rsid w:val="00975BED"/>
    <w:rsid w:val="0098063B"/>
    <w:rsid w:val="009814B9"/>
    <w:rsid w:val="00981941"/>
    <w:rsid w:val="00983A11"/>
    <w:rsid w:val="00986533"/>
    <w:rsid w:val="0098771A"/>
    <w:rsid w:val="00990657"/>
    <w:rsid w:val="009A0233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56EF7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27C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24A2"/>
    <w:rsid w:val="00C05D53"/>
    <w:rsid w:val="00C30F15"/>
    <w:rsid w:val="00C3559C"/>
    <w:rsid w:val="00C45E1A"/>
    <w:rsid w:val="00C50E19"/>
    <w:rsid w:val="00C51A04"/>
    <w:rsid w:val="00C569B8"/>
    <w:rsid w:val="00C621FA"/>
    <w:rsid w:val="00C62F03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9604D"/>
    <w:rsid w:val="00CA28CE"/>
    <w:rsid w:val="00CA6E97"/>
    <w:rsid w:val="00CA7C76"/>
    <w:rsid w:val="00CB15B3"/>
    <w:rsid w:val="00CB1F2C"/>
    <w:rsid w:val="00CB70D5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4BBF"/>
    <w:rsid w:val="00D17F86"/>
    <w:rsid w:val="00D2071E"/>
    <w:rsid w:val="00D2099B"/>
    <w:rsid w:val="00D20E1B"/>
    <w:rsid w:val="00D21734"/>
    <w:rsid w:val="00D22A94"/>
    <w:rsid w:val="00D30CEE"/>
    <w:rsid w:val="00D331FD"/>
    <w:rsid w:val="00D33F5F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A7C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2301A"/>
    <w:rsid w:val="00E411A0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1DE6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A4078"/>
    <w:rsid w:val="00FA631E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84C1-DD2D-452F-ADE0-D74D9A04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